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443" w:rsidRPr="00057FB6" w:rsidRDefault="0039747D" w:rsidP="00622443">
      <w:pPr>
        <w:jc w:val="center"/>
        <w:rPr>
          <w:sz w:val="32"/>
          <w:szCs w:val="32"/>
          <w:lang w:val="en-GB"/>
        </w:rPr>
      </w:pPr>
      <w:r w:rsidRPr="00057FB6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136F1C0" wp14:editId="33E50614">
            <wp:simplePos x="0" y="0"/>
            <wp:positionH relativeFrom="column">
              <wp:posOffset>5113606</wp:posOffset>
            </wp:positionH>
            <wp:positionV relativeFrom="paragraph">
              <wp:posOffset>-706755</wp:posOffset>
            </wp:positionV>
            <wp:extent cx="1517650" cy="70675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2443" w:rsidRPr="00057FB6">
        <w:rPr>
          <w:b/>
          <w:sz w:val="32"/>
          <w:szCs w:val="32"/>
          <w:lang w:val="en-GB"/>
        </w:rPr>
        <w:t>MI CHM Finance &amp; Investments Working Group</w:t>
      </w:r>
      <w:r w:rsidR="00622443" w:rsidRPr="00057FB6">
        <w:rPr>
          <w:b/>
          <w:sz w:val="32"/>
          <w:szCs w:val="32"/>
          <w:lang w:val="en-GB"/>
        </w:rPr>
        <w:br/>
      </w:r>
      <w:r w:rsidR="00622443" w:rsidRPr="00057FB6">
        <w:rPr>
          <w:b/>
          <w:sz w:val="32"/>
          <w:szCs w:val="32"/>
          <w:lang w:val="en-GB"/>
        </w:rPr>
        <w:br/>
        <w:t xml:space="preserve">“Financing Hydrogen Valleys” </w:t>
      </w:r>
      <w:r w:rsidR="00622443" w:rsidRPr="00057FB6">
        <w:rPr>
          <w:sz w:val="32"/>
          <w:szCs w:val="32"/>
          <w:lang w:val="en-GB"/>
        </w:rPr>
        <w:br/>
      </w:r>
      <w:r w:rsidR="00622443" w:rsidRPr="00057FB6">
        <w:rPr>
          <w:b/>
          <w:sz w:val="32"/>
          <w:szCs w:val="32"/>
          <w:lang w:val="en-GB"/>
        </w:rPr>
        <w:br/>
        <w:t>15</w:t>
      </w:r>
      <w:r w:rsidR="00622443" w:rsidRPr="00057FB6">
        <w:rPr>
          <w:b/>
          <w:sz w:val="32"/>
          <w:szCs w:val="32"/>
          <w:vertAlign w:val="superscript"/>
          <w:lang w:val="en-GB"/>
        </w:rPr>
        <w:t>th</w:t>
      </w:r>
      <w:r w:rsidR="00622443" w:rsidRPr="00057FB6">
        <w:rPr>
          <w:b/>
          <w:sz w:val="32"/>
          <w:szCs w:val="32"/>
          <w:lang w:val="en-GB"/>
        </w:rPr>
        <w:t xml:space="preserve"> May 2023</w:t>
      </w:r>
      <w:r w:rsidRPr="00057FB6">
        <w:rPr>
          <w:b/>
          <w:sz w:val="32"/>
          <w:szCs w:val="32"/>
          <w:lang w:val="en-GB"/>
        </w:rPr>
        <w:t xml:space="preserve"> </w:t>
      </w:r>
      <w:r w:rsidRPr="00057FB6">
        <w:rPr>
          <w:b/>
          <w:sz w:val="32"/>
          <w:szCs w:val="32"/>
          <w:lang w:val="en-GB"/>
        </w:rPr>
        <w:br/>
        <w:t>13:00 – 15:00 CEST</w:t>
      </w:r>
    </w:p>
    <w:p w:rsidR="005977C0" w:rsidRPr="00057FB6" w:rsidRDefault="005977C0" w:rsidP="005977C0">
      <w:pPr>
        <w:rPr>
          <w:sz w:val="24"/>
          <w:szCs w:val="24"/>
          <w:lang w:val="en-GB"/>
        </w:rPr>
      </w:pPr>
      <w:r w:rsidRPr="00057FB6">
        <w:rPr>
          <w:sz w:val="24"/>
          <w:szCs w:val="24"/>
          <w:lang w:val="en-GB"/>
        </w:rPr>
        <w:br/>
      </w:r>
      <w:r w:rsidRPr="00057FB6">
        <w:rPr>
          <w:rStyle w:val="Heading1Char"/>
          <w:lang w:val="en-GB"/>
        </w:rPr>
        <w:t>Agenda</w:t>
      </w:r>
    </w:p>
    <w:p w:rsidR="00622443" w:rsidRPr="00057FB6" w:rsidRDefault="005A25E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Welcome by </w:t>
      </w:r>
      <w:r w:rsidRPr="005A25E3">
        <w:rPr>
          <w:b/>
          <w:sz w:val="24"/>
          <w:szCs w:val="24"/>
          <w:lang w:val="en-GB"/>
        </w:rPr>
        <w:t>Matthijs Soede</w:t>
      </w:r>
      <w:r>
        <w:rPr>
          <w:sz w:val="24"/>
          <w:szCs w:val="24"/>
          <w:lang w:val="en-GB"/>
        </w:rPr>
        <w:t>, Director MI Clean Hydrogen Mission</w:t>
      </w:r>
      <w:r>
        <w:rPr>
          <w:sz w:val="24"/>
          <w:szCs w:val="24"/>
          <w:lang w:val="en-GB"/>
        </w:rPr>
        <w:br/>
      </w:r>
      <w:r>
        <w:rPr>
          <w:sz w:val="24"/>
          <w:szCs w:val="24"/>
          <w:lang w:val="en-GB"/>
        </w:rPr>
        <w:br/>
      </w:r>
      <w:r w:rsidR="00FA17D8" w:rsidRPr="00057FB6">
        <w:rPr>
          <w:sz w:val="24"/>
          <w:szCs w:val="24"/>
          <w:lang w:val="en-GB"/>
        </w:rPr>
        <w:t>S</w:t>
      </w:r>
      <w:r w:rsidR="005977C0" w:rsidRPr="00057FB6">
        <w:rPr>
          <w:sz w:val="24"/>
          <w:szCs w:val="24"/>
          <w:lang w:val="en-GB"/>
        </w:rPr>
        <w:t>peaker</w:t>
      </w:r>
      <w:r w:rsidR="00FA17D8" w:rsidRPr="00057FB6">
        <w:rPr>
          <w:sz w:val="24"/>
          <w:szCs w:val="24"/>
          <w:lang w:val="en-GB"/>
        </w:rPr>
        <w:t>s</w:t>
      </w:r>
      <w:r w:rsidR="005977C0" w:rsidRPr="00057FB6">
        <w:rPr>
          <w:sz w:val="24"/>
          <w:szCs w:val="24"/>
          <w:lang w:val="en-GB"/>
        </w:rPr>
        <w:t xml:space="preserve"> </w:t>
      </w:r>
      <w:r w:rsidR="00FA17D8" w:rsidRPr="00057FB6">
        <w:rPr>
          <w:sz w:val="24"/>
          <w:szCs w:val="24"/>
          <w:lang w:val="en-GB"/>
        </w:rPr>
        <w:t xml:space="preserve">will provide introductory </w:t>
      </w:r>
      <w:r w:rsidR="005977C0" w:rsidRPr="00057FB6">
        <w:rPr>
          <w:sz w:val="24"/>
          <w:szCs w:val="24"/>
          <w:lang w:val="en-GB"/>
        </w:rPr>
        <w:t>presentations</w:t>
      </w:r>
      <w:r w:rsidR="00FA17D8" w:rsidRPr="00057FB6">
        <w:rPr>
          <w:sz w:val="24"/>
          <w:szCs w:val="24"/>
          <w:lang w:val="en-GB"/>
        </w:rPr>
        <w:t xml:space="preserve"> about the financial tools of their respective organisations. </w:t>
      </w:r>
      <w:bookmarkStart w:id="0" w:name="_GoBack"/>
      <w:bookmarkEnd w:id="0"/>
      <w:r w:rsidR="00FA17D8" w:rsidRPr="00057FB6">
        <w:rPr>
          <w:sz w:val="24"/>
          <w:szCs w:val="24"/>
          <w:lang w:val="en-GB"/>
        </w:rPr>
        <w:t xml:space="preserve">This will be </w:t>
      </w:r>
      <w:r w:rsidR="005977C0" w:rsidRPr="00057FB6">
        <w:rPr>
          <w:sz w:val="24"/>
          <w:szCs w:val="24"/>
          <w:lang w:val="en-GB"/>
        </w:rPr>
        <w:t>followed by a panel discussion</w:t>
      </w:r>
      <w:r w:rsidR="00FA17D8" w:rsidRPr="00057FB6">
        <w:rPr>
          <w:sz w:val="24"/>
          <w:szCs w:val="24"/>
          <w:lang w:val="en-GB"/>
        </w:rPr>
        <w:t xml:space="preserve"> on how these mechanisms potentially can be used to </w:t>
      </w:r>
      <w:r w:rsidR="00D82499">
        <w:rPr>
          <w:sz w:val="24"/>
          <w:szCs w:val="24"/>
          <w:lang w:val="en-GB"/>
        </w:rPr>
        <w:t>leverage private funding to</w:t>
      </w:r>
      <w:r w:rsidR="00FA17D8" w:rsidRPr="00057FB6">
        <w:rPr>
          <w:sz w:val="24"/>
          <w:szCs w:val="24"/>
          <w:lang w:val="en-GB"/>
        </w:rPr>
        <w:t xml:space="preserve"> </w:t>
      </w:r>
      <w:r w:rsidR="00057FB6">
        <w:rPr>
          <w:sz w:val="24"/>
          <w:szCs w:val="24"/>
          <w:lang w:val="en-GB"/>
        </w:rPr>
        <w:t xml:space="preserve">regional hydrogen ecosystems, i.e. </w:t>
      </w:r>
      <w:hyperlink r:id="rId8" w:history="1">
        <w:r w:rsidR="00FA17D8" w:rsidRPr="002C0B25">
          <w:rPr>
            <w:rStyle w:val="Hyperlink"/>
            <w:sz w:val="24"/>
            <w:szCs w:val="24"/>
            <w:lang w:val="en-GB"/>
          </w:rPr>
          <w:t>Hydrogen Valleys</w:t>
        </w:r>
      </w:hyperlink>
      <w:r w:rsidR="005977C0" w:rsidRPr="00057FB6">
        <w:rPr>
          <w:sz w:val="24"/>
          <w:szCs w:val="24"/>
          <w:lang w:val="en-GB"/>
        </w:rPr>
        <w:t xml:space="preserve">. </w:t>
      </w:r>
      <w:r w:rsidR="00D82499">
        <w:rPr>
          <w:sz w:val="24"/>
          <w:szCs w:val="24"/>
          <w:lang w:val="en-GB"/>
        </w:rPr>
        <w:br/>
      </w:r>
      <w:r w:rsidR="005977C0" w:rsidRPr="00057FB6">
        <w:rPr>
          <w:rStyle w:val="Heading1Char"/>
          <w:lang w:val="en-GB"/>
        </w:rPr>
        <w:br/>
      </w:r>
      <w:r w:rsidR="00622443" w:rsidRPr="00057FB6">
        <w:rPr>
          <w:rStyle w:val="Heading1Char"/>
          <w:lang w:val="en-GB"/>
        </w:rPr>
        <w:t>Speakers</w:t>
      </w:r>
      <w:r w:rsidR="00622443" w:rsidRPr="00057FB6">
        <w:rPr>
          <w:b/>
          <w:sz w:val="24"/>
          <w:szCs w:val="24"/>
          <w:lang w:val="en-GB"/>
        </w:rPr>
        <w:br/>
      </w:r>
      <w:r w:rsidR="00622443" w:rsidRPr="00057FB6">
        <w:rPr>
          <w:sz w:val="24"/>
          <w:szCs w:val="24"/>
          <w:lang w:val="en-GB"/>
        </w:rPr>
        <w:br/>
      </w:r>
      <w:r w:rsidR="00622443" w:rsidRPr="00057FB6">
        <w:rPr>
          <w:b/>
          <w:sz w:val="24"/>
          <w:szCs w:val="24"/>
          <w:lang w:val="en-GB"/>
        </w:rPr>
        <w:t>Elizabeth Minchew</w:t>
      </w:r>
      <w:r w:rsidR="0039747D" w:rsidRPr="00057FB6">
        <w:rPr>
          <w:b/>
          <w:sz w:val="24"/>
          <w:szCs w:val="24"/>
          <w:lang w:val="en-GB"/>
        </w:rPr>
        <w:t xml:space="preserve"> </w:t>
      </w:r>
      <w:r w:rsidR="0039747D" w:rsidRPr="00057FB6">
        <w:rPr>
          <w:b/>
          <w:sz w:val="24"/>
          <w:szCs w:val="24"/>
          <w:lang w:val="en-GB"/>
        </w:rPr>
        <w:br/>
      </w:r>
      <w:r w:rsidR="00622443" w:rsidRPr="00057FB6">
        <w:rPr>
          <w:sz w:val="24"/>
          <w:szCs w:val="24"/>
          <w:lang w:val="en-GB"/>
        </w:rPr>
        <w:t>Green Hydrogen Lea</w:t>
      </w:r>
      <w:r w:rsidR="0039747D" w:rsidRPr="00057FB6">
        <w:rPr>
          <w:sz w:val="24"/>
          <w:szCs w:val="24"/>
          <w:lang w:val="en-GB"/>
        </w:rPr>
        <w:t xml:space="preserve">d, </w:t>
      </w:r>
      <w:r w:rsidR="00622443" w:rsidRPr="00057FB6">
        <w:rPr>
          <w:sz w:val="24"/>
          <w:szCs w:val="24"/>
          <w:lang w:val="en-GB"/>
        </w:rPr>
        <w:t xml:space="preserve">International Finance Corporation </w:t>
      </w:r>
      <w:r w:rsidR="0039747D" w:rsidRPr="00057FB6">
        <w:rPr>
          <w:sz w:val="24"/>
          <w:szCs w:val="24"/>
          <w:lang w:val="en-GB"/>
        </w:rPr>
        <w:br/>
      </w:r>
      <w:r w:rsidR="0039747D" w:rsidRPr="00057FB6">
        <w:rPr>
          <w:sz w:val="24"/>
          <w:szCs w:val="24"/>
          <w:lang w:val="en-GB"/>
        </w:rPr>
        <w:br/>
      </w:r>
      <w:r w:rsidR="0039747D" w:rsidRPr="00057FB6">
        <w:rPr>
          <w:b/>
          <w:sz w:val="24"/>
          <w:szCs w:val="24"/>
          <w:lang w:val="en-GB"/>
        </w:rPr>
        <w:t>Allison Simmonds</w:t>
      </w:r>
      <w:r w:rsidR="0039747D" w:rsidRPr="00057FB6">
        <w:rPr>
          <w:sz w:val="24"/>
          <w:szCs w:val="24"/>
          <w:lang w:val="en-GB"/>
        </w:rPr>
        <w:br/>
        <w:t xml:space="preserve">Deputy Director, </w:t>
      </w:r>
      <w:r w:rsidR="00622443" w:rsidRPr="00057FB6">
        <w:rPr>
          <w:sz w:val="24"/>
          <w:szCs w:val="24"/>
          <w:lang w:val="en-GB"/>
        </w:rPr>
        <w:t>Office of Energy Research and Development in Natural Resources Canada</w:t>
      </w:r>
      <w:r w:rsidR="00622443" w:rsidRPr="00057FB6">
        <w:rPr>
          <w:sz w:val="24"/>
          <w:szCs w:val="24"/>
          <w:lang w:val="en-GB"/>
        </w:rPr>
        <w:br/>
      </w:r>
      <w:r w:rsidR="00622443" w:rsidRPr="00057FB6">
        <w:rPr>
          <w:sz w:val="24"/>
          <w:szCs w:val="24"/>
          <w:lang w:val="en-GB"/>
        </w:rPr>
        <w:br/>
      </w:r>
      <w:r w:rsidR="00622443" w:rsidRPr="00057FB6">
        <w:rPr>
          <w:b/>
          <w:sz w:val="24"/>
          <w:szCs w:val="24"/>
          <w:lang w:val="en-GB"/>
        </w:rPr>
        <w:t>Dinesh Mehta</w:t>
      </w:r>
      <w:r w:rsidR="0039747D" w:rsidRPr="00057FB6">
        <w:rPr>
          <w:sz w:val="24"/>
          <w:szCs w:val="24"/>
          <w:lang w:val="en-GB"/>
        </w:rPr>
        <w:br/>
      </w:r>
      <w:r w:rsidR="00622443" w:rsidRPr="00057FB6">
        <w:rPr>
          <w:sz w:val="24"/>
          <w:szCs w:val="24"/>
          <w:lang w:val="en-GB"/>
        </w:rPr>
        <w:t>Deputy Director of Origination</w:t>
      </w:r>
      <w:r w:rsidR="0039747D" w:rsidRPr="00057FB6">
        <w:rPr>
          <w:sz w:val="24"/>
          <w:szCs w:val="24"/>
          <w:lang w:val="en-GB"/>
        </w:rPr>
        <w:t xml:space="preserve">, </w:t>
      </w:r>
      <w:r w:rsidR="00622443" w:rsidRPr="00057FB6">
        <w:rPr>
          <w:sz w:val="24"/>
          <w:szCs w:val="24"/>
          <w:lang w:val="en-GB"/>
        </w:rPr>
        <w:t>U.S. Department of Energy’s Loan Programs Office</w:t>
      </w:r>
      <w:r w:rsidR="0039747D" w:rsidRPr="00057FB6">
        <w:rPr>
          <w:sz w:val="24"/>
          <w:szCs w:val="24"/>
          <w:lang w:val="en-GB"/>
        </w:rPr>
        <w:br/>
      </w:r>
      <w:r w:rsidR="0039747D" w:rsidRPr="00057FB6">
        <w:rPr>
          <w:sz w:val="24"/>
          <w:szCs w:val="24"/>
          <w:lang w:val="en-GB"/>
        </w:rPr>
        <w:br/>
      </w:r>
      <w:r w:rsidR="0039747D" w:rsidRPr="00057FB6">
        <w:rPr>
          <w:b/>
          <w:sz w:val="24"/>
          <w:szCs w:val="24"/>
          <w:lang w:val="en-GB"/>
        </w:rPr>
        <w:t>Emanuel Henrich</w:t>
      </w:r>
      <w:r w:rsidR="00A519C1" w:rsidRPr="00057FB6">
        <w:rPr>
          <w:b/>
          <w:sz w:val="24"/>
          <w:szCs w:val="24"/>
          <w:lang w:val="en-GB"/>
        </w:rPr>
        <w:t xml:space="preserve"> </w:t>
      </w:r>
      <w:r w:rsidR="0039747D" w:rsidRPr="00057FB6">
        <w:rPr>
          <w:sz w:val="24"/>
          <w:szCs w:val="24"/>
          <w:lang w:val="en-GB"/>
        </w:rPr>
        <w:br/>
        <w:t>Project Manager, H2Global Stiftung Germany</w:t>
      </w:r>
      <w:r w:rsidR="0039747D" w:rsidRPr="00057FB6">
        <w:rPr>
          <w:sz w:val="24"/>
          <w:szCs w:val="24"/>
          <w:lang w:val="en-GB"/>
        </w:rPr>
        <w:br/>
      </w:r>
      <w:r>
        <w:rPr>
          <w:sz w:val="24"/>
          <w:szCs w:val="24"/>
          <w:lang w:val="en-GB"/>
        </w:rPr>
        <w:br/>
      </w:r>
      <w:r w:rsidRPr="005A25E3">
        <w:rPr>
          <w:b/>
          <w:sz w:val="24"/>
          <w:szCs w:val="24"/>
          <w:lang w:val="en-GB"/>
        </w:rPr>
        <w:t>Francisco Meneses</w:t>
      </w:r>
      <w:r>
        <w:rPr>
          <w:sz w:val="24"/>
          <w:szCs w:val="24"/>
          <w:lang w:val="en-GB"/>
        </w:rPr>
        <w:br/>
        <w:t>I</w:t>
      </w:r>
      <w:r w:rsidRPr="005A25E3">
        <w:rPr>
          <w:sz w:val="24"/>
          <w:szCs w:val="24"/>
          <w:lang w:val="en-GB"/>
        </w:rPr>
        <w:t xml:space="preserve">nvestment </w:t>
      </w:r>
      <w:r>
        <w:rPr>
          <w:sz w:val="24"/>
          <w:szCs w:val="24"/>
          <w:lang w:val="en-GB"/>
        </w:rPr>
        <w:t>&amp;</w:t>
      </w:r>
      <w:r w:rsidRPr="005A25E3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Financing Manager, Chilean E</w:t>
      </w:r>
      <w:r w:rsidRPr="005A25E3">
        <w:rPr>
          <w:sz w:val="24"/>
          <w:szCs w:val="24"/>
          <w:lang w:val="en-GB"/>
        </w:rPr>
        <w:t xml:space="preserve">conomic </w:t>
      </w:r>
      <w:r>
        <w:rPr>
          <w:sz w:val="24"/>
          <w:szCs w:val="24"/>
          <w:lang w:val="en-GB"/>
        </w:rPr>
        <w:t>D</w:t>
      </w:r>
      <w:r w:rsidRPr="005A25E3">
        <w:rPr>
          <w:sz w:val="24"/>
          <w:szCs w:val="24"/>
          <w:lang w:val="en-GB"/>
        </w:rPr>
        <w:t xml:space="preserve">evelopment </w:t>
      </w:r>
      <w:r>
        <w:rPr>
          <w:sz w:val="24"/>
          <w:szCs w:val="24"/>
          <w:lang w:val="en-GB"/>
        </w:rPr>
        <w:t>A</w:t>
      </w:r>
      <w:r w:rsidRPr="005A25E3">
        <w:rPr>
          <w:sz w:val="24"/>
          <w:szCs w:val="24"/>
          <w:lang w:val="en-GB"/>
        </w:rPr>
        <w:t>gency</w:t>
      </w:r>
      <w:r>
        <w:rPr>
          <w:sz w:val="24"/>
          <w:szCs w:val="24"/>
          <w:lang w:val="en-GB"/>
        </w:rPr>
        <w:br/>
      </w:r>
      <w:r w:rsidR="0039747D" w:rsidRPr="00057FB6">
        <w:rPr>
          <w:b/>
          <w:sz w:val="24"/>
          <w:szCs w:val="24"/>
          <w:lang w:val="en-GB"/>
        </w:rPr>
        <w:br/>
      </w:r>
      <w:r w:rsidR="00622443" w:rsidRPr="00057FB6">
        <w:rPr>
          <w:rStyle w:val="Heading1Char"/>
          <w:lang w:val="en-GB"/>
        </w:rPr>
        <w:t>Moderator</w:t>
      </w:r>
    </w:p>
    <w:p w:rsidR="00622443" w:rsidRPr="00057FB6" w:rsidRDefault="00622443" w:rsidP="00622443">
      <w:pPr>
        <w:rPr>
          <w:sz w:val="24"/>
          <w:szCs w:val="24"/>
          <w:lang w:val="en-GB"/>
        </w:rPr>
      </w:pPr>
      <w:r w:rsidRPr="00057FB6">
        <w:rPr>
          <w:b/>
          <w:sz w:val="24"/>
          <w:szCs w:val="24"/>
          <w:lang w:val="en-GB"/>
        </w:rPr>
        <w:t>Anna Krzyzanowska</w:t>
      </w:r>
      <w:r w:rsidR="005A25E3">
        <w:rPr>
          <w:sz w:val="24"/>
          <w:szCs w:val="24"/>
          <w:lang w:val="en-GB"/>
        </w:rPr>
        <w:br/>
        <w:t>European Commission</w:t>
      </w:r>
      <w:r w:rsidR="005977C0" w:rsidRPr="00057FB6">
        <w:rPr>
          <w:sz w:val="24"/>
          <w:szCs w:val="24"/>
          <w:lang w:val="en-GB"/>
        </w:rPr>
        <w:br/>
      </w:r>
    </w:p>
    <w:sectPr w:rsidR="00622443" w:rsidRPr="00057F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D99" w:rsidRDefault="004A3D99" w:rsidP="00E13163">
      <w:pPr>
        <w:spacing w:after="0" w:line="240" w:lineRule="auto"/>
      </w:pPr>
      <w:r>
        <w:separator/>
      </w:r>
    </w:p>
  </w:endnote>
  <w:endnote w:type="continuationSeparator" w:id="0">
    <w:p w:rsidR="004A3D99" w:rsidRDefault="004A3D99" w:rsidP="00E1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D99" w:rsidRDefault="004A3D99" w:rsidP="00E13163">
      <w:pPr>
        <w:spacing w:after="0" w:line="240" w:lineRule="auto"/>
      </w:pPr>
      <w:r>
        <w:separator/>
      </w:r>
    </w:p>
  </w:footnote>
  <w:footnote w:type="continuationSeparator" w:id="0">
    <w:p w:rsidR="004A3D99" w:rsidRDefault="004A3D99" w:rsidP="00E13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443"/>
    <w:rsid w:val="00057FB6"/>
    <w:rsid w:val="001B2D27"/>
    <w:rsid w:val="002C0B25"/>
    <w:rsid w:val="0039747D"/>
    <w:rsid w:val="004A3D99"/>
    <w:rsid w:val="005977C0"/>
    <w:rsid w:val="005A25E3"/>
    <w:rsid w:val="00622443"/>
    <w:rsid w:val="00813B52"/>
    <w:rsid w:val="00A519C1"/>
    <w:rsid w:val="00CF1A41"/>
    <w:rsid w:val="00D82499"/>
    <w:rsid w:val="00E13163"/>
    <w:rsid w:val="00E17D58"/>
    <w:rsid w:val="00E44D86"/>
    <w:rsid w:val="00F84698"/>
    <w:rsid w:val="00FA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2CA73"/>
  <w15:chartTrackingRefBased/>
  <w15:docId w15:val="{6B2155F3-B2B7-493D-8752-B7BCCDD7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74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4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C0B25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31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31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3163"/>
    <w:rPr>
      <w:vertAlign w:val="superscript"/>
    </w:rPr>
  </w:style>
  <w:style w:type="paragraph" w:styleId="ListParagraph">
    <w:name w:val="List Paragraph"/>
    <w:basedOn w:val="Normal"/>
    <w:uiPriority w:val="34"/>
    <w:qFormat/>
    <w:rsid w:val="00813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2v.eu/hydrogen-valley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4E87C-DC0B-4D7F-A761-7ACD0DDB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143</Words>
  <Characters>858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LONNING Eirik Velle Wegner (RTD)</dc:creator>
  <cp:keywords/>
  <dc:description/>
  <cp:lastModifiedBy>LONNING Eirik Velle Wegner (RTD)</cp:lastModifiedBy>
  <cp:revision>13</cp:revision>
  <dcterms:created xsi:type="dcterms:W3CDTF">2023-04-28T14:04:00Z</dcterms:created>
  <dcterms:modified xsi:type="dcterms:W3CDTF">2023-05-10T15:54:00Z</dcterms:modified>
</cp:coreProperties>
</file>